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F4" w:rsidRPr="005725F4" w:rsidRDefault="005725F4" w:rsidP="00150DA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F4">
        <w:rPr>
          <w:rFonts w:ascii="Times New Roman" w:hAnsi="Times New Roman" w:cs="Times New Roman"/>
          <w:b/>
          <w:sz w:val="28"/>
          <w:szCs w:val="28"/>
        </w:rPr>
        <w:t>Документы на ПМПК (школьник)</w:t>
      </w:r>
      <w:r w:rsidR="00150DAF" w:rsidRPr="00150DAF">
        <w:rPr>
          <w:rFonts w:ascii="Times New Roman" w:hAnsi="Times New Roman" w:cs="Times New Roman"/>
          <w:b/>
          <w:sz w:val="28"/>
          <w:szCs w:val="28"/>
        </w:rPr>
        <w:t xml:space="preserve"> с 01.03.25</w:t>
      </w:r>
    </w:p>
    <w:p w:rsidR="004574DE" w:rsidRPr="00BF291B" w:rsidRDefault="004574DE" w:rsidP="00150DAF">
      <w:pPr>
        <w:pStyle w:val="a3"/>
        <w:numPr>
          <w:ilvl w:val="0"/>
          <w:numId w:val="2"/>
        </w:numPr>
        <w:ind w:left="567" w:firstLine="0"/>
      </w:pPr>
      <w:r w:rsidRPr="00BF291B">
        <w:t xml:space="preserve">Документ, удостоверяющий личность родителей/ законных представителей (оригинал и копия </w:t>
      </w:r>
      <w:proofErr w:type="gramStart"/>
      <w:r w:rsidRPr="00BF291B">
        <w:t>первой  страницы</w:t>
      </w:r>
      <w:proofErr w:type="gramEnd"/>
      <w:r w:rsidRPr="00BF291B">
        <w:t>)</w:t>
      </w:r>
      <w:r>
        <w:t xml:space="preserve">; </w:t>
      </w:r>
    </w:p>
    <w:p w:rsidR="004574DE" w:rsidRPr="004574DE" w:rsidRDefault="004574DE" w:rsidP="00150DAF">
      <w:pPr>
        <w:pStyle w:val="a3"/>
        <w:numPr>
          <w:ilvl w:val="0"/>
          <w:numId w:val="2"/>
        </w:numPr>
        <w:ind w:left="567" w:firstLine="0"/>
        <w:jc w:val="both"/>
      </w:pPr>
      <w:r w:rsidRPr="00BF291B">
        <w:t xml:space="preserve"> Документы, подтверждающие полномочия законных представителей: постановление об </w:t>
      </w:r>
      <w:proofErr w:type="gramStart"/>
      <w:r w:rsidRPr="00BF291B">
        <w:t>опеке,  приемной</w:t>
      </w:r>
      <w:proofErr w:type="gramEnd"/>
      <w:r w:rsidRPr="00BF291B">
        <w:t xml:space="preserve"> семье, нотариально заверенная доверенность и т.д. (оригинал и копия) -  </w:t>
      </w:r>
      <w:r w:rsidRPr="004574DE">
        <w:rPr>
          <w:u w:val="single"/>
        </w:rPr>
        <w:t xml:space="preserve">при наличии; </w:t>
      </w:r>
    </w:p>
    <w:p w:rsidR="004574DE" w:rsidRDefault="005725F4" w:rsidP="00150DAF">
      <w:pPr>
        <w:pStyle w:val="a3"/>
        <w:numPr>
          <w:ilvl w:val="0"/>
          <w:numId w:val="2"/>
        </w:numPr>
        <w:ind w:left="567" w:firstLine="0"/>
        <w:jc w:val="both"/>
      </w:pPr>
      <w:r w:rsidRPr="004574DE">
        <w:t>Свидетельство о рождении</w:t>
      </w:r>
      <w:r w:rsidR="00562A0A" w:rsidRPr="004574DE">
        <w:t xml:space="preserve"> (до 14 лет)</w:t>
      </w:r>
      <w:r w:rsidRPr="004574DE">
        <w:t xml:space="preserve"> / паспорт ребенка (оригинал и копия первой страницы)</w:t>
      </w:r>
      <w:r w:rsidR="00562A0A" w:rsidRPr="004574DE">
        <w:t>;</w:t>
      </w:r>
    </w:p>
    <w:p w:rsidR="005725F4" w:rsidRPr="004574DE" w:rsidRDefault="005725F4" w:rsidP="00150DAF">
      <w:pPr>
        <w:pStyle w:val="a3"/>
        <w:numPr>
          <w:ilvl w:val="0"/>
          <w:numId w:val="2"/>
        </w:numPr>
        <w:ind w:left="567" w:firstLine="0"/>
        <w:jc w:val="both"/>
      </w:pPr>
      <w:r w:rsidRPr="004574DE">
        <w:t>Направление от школы</w:t>
      </w:r>
      <w:r w:rsidR="00BC4D90" w:rsidRPr="004574DE">
        <w:t>;</w:t>
      </w:r>
    </w:p>
    <w:p w:rsidR="005725F4" w:rsidRDefault="005725F4" w:rsidP="00150DAF">
      <w:pPr>
        <w:pStyle w:val="a3"/>
        <w:numPr>
          <w:ilvl w:val="0"/>
          <w:numId w:val="2"/>
        </w:numPr>
        <w:ind w:left="567" w:firstLine="0"/>
        <w:jc w:val="both"/>
      </w:pPr>
      <w:r w:rsidRPr="004574DE">
        <w:t xml:space="preserve">Представление </w:t>
      </w:r>
      <w:proofErr w:type="spellStart"/>
      <w:r w:rsidRPr="004574DE">
        <w:t>ППк</w:t>
      </w:r>
      <w:proofErr w:type="spellEnd"/>
      <w:r w:rsidRPr="004574DE">
        <w:t xml:space="preserve"> организации</w:t>
      </w:r>
      <w:r w:rsidR="004574DE" w:rsidRPr="004574DE">
        <w:t xml:space="preserve"> </w:t>
      </w:r>
      <w:r w:rsidR="004574DE">
        <w:t xml:space="preserve">с приложениями (по установленному образцу); </w:t>
      </w:r>
    </w:p>
    <w:p w:rsidR="005725F4" w:rsidRPr="005725F4" w:rsidRDefault="004574DE" w:rsidP="00150DA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725F4" w:rsidRPr="005725F4">
        <w:rPr>
          <w:rFonts w:ascii="Times New Roman" w:hAnsi="Times New Roman" w:cs="Times New Roman"/>
          <w:sz w:val="28"/>
          <w:szCs w:val="28"/>
        </w:rPr>
        <w:t xml:space="preserve"> Копия </w:t>
      </w:r>
      <w:proofErr w:type="gramStart"/>
      <w:r w:rsidR="005725F4" w:rsidRPr="005725F4">
        <w:rPr>
          <w:rFonts w:ascii="Times New Roman" w:hAnsi="Times New Roman" w:cs="Times New Roman"/>
          <w:sz w:val="28"/>
          <w:szCs w:val="28"/>
        </w:rPr>
        <w:t>заключения  ПМПК</w:t>
      </w:r>
      <w:proofErr w:type="gramEnd"/>
      <w:r w:rsidR="005725F4" w:rsidRPr="005725F4">
        <w:rPr>
          <w:rFonts w:ascii="Times New Roman" w:hAnsi="Times New Roman" w:cs="Times New Roman"/>
          <w:sz w:val="28"/>
          <w:szCs w:val="28"/>
        </w:rPr>
        <w:t xml:space="preserve"> о результатах ранее проведенного обследования ребенка</w:t>
      </w:r>
      <w:r w:rsidR="00BC4D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25F4" w:rsidRDefault="004574DE" w:rsidP="00150DA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25F4" w:rsidRPr="005725F4">
        <w:rPr>
          <w:rFonts w:ascii="Times New Roman" w:hAnsi="Times New Roman" w:cs="Times New Roman"/>
          <w:sz w:val="28"/>
          <w:szCs w:val="28"/>
        </w:rPr>
        <w:t>)</w:t>
      </w:r>
      <w:r w:rsidR="00BC4D90">
        <w:rPr>
          <w:rFonts w:ascii="Times New Roman" w:hAnsi="Times New Roman" w:cs="Times New Roman"/>
          <w:sz w:val="28"/>
          <w:szCs w:val="28"/>
        </w:rPr>
        <w:t xml:space="preserve"> </w:t>
      </w:r>
      <w:r w:rsidR="005725F4" w:rsidRPr="005725F4">
        <w:rPr>
          <w:rFonts w:ascii="Times New Roman" w:hAnsi="Times New Roman" w:cs="Times New Roman"/>
          <w:sz w:val="28"/>
          <w:szCs w:val="28"/>
        </w:rPr>
        <w:t>Медицинское заключение, содержащее информацию о состоянии здоровья ребенка, результатах медицинских обследований, выданная медицинской организацией по месту жительства (регистрации) ребенка</w:t>
      </w:r>
      <w:r w:rsidR="00562A0A">
        <w:rPr>
          <w:rFonts w:ascii="Times New Roman" w:hAnsi="Times New Roman" w:cs="Times New Roman"/>
          <w:sz w:val="28"/>
          <w:szCs w:val="28"/>
        </w:rPr>
        <w:t xml:space="preserve">. Медицинское заключение действительно для предоставления в комиссию в течение </w:t>
      </w:r>
      <w:r w:rsidR="00BC4D90">
        <w:rPr>
          <w:rFonts w:ascii="Times New Roman" w:hAnsi="Times New Roman" w:cs="Times New Roman"/>
          <w:sz w:val="28"/>
          <w:szCs w:val="28"/>
        </w:rPr>
        <w:t xml:space="preserve">6 месяцев со дня его оформления; </w:t>
      </w:r>
    </w:p>
    <w:p w:rsidR="005725F4" w:rsidRDefault="004574DE" w:rsidP="00150DA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F0500">
        <w:rPr>
          <w:rFonts w:ascii="Times New Roman" w:hAnsi="Times New Roman" w:cs="Times New Roman"/>
          <w:sz w:val="28"/>
          <w:szCs w:val="28"/>
        </w:rPr>
        <w:t xml:space="preserve"> С</w:t>
      </w:r>
      <w:r w:rsidR="005725F4" w:rsidRPr="005725F4">
        <w:rPr>
          <w:rFonts w:ascii="Times New Roman" w:hAnsi="Times New Roman" w:cs="Times New Roman"/>
          <w:sz w:val="28"/>
          <w:szCs w:val="28"/>
        </w:rPr>
        <w:t xml:space="preserve">правка об инвалидности ребенка (копия и </w:t>
      </w:r>
      <w:proofErr w:type="gramStart"/>
      <w:r w:rsidR="005725F4" w:rsidRPr="005725F4">
        <w:rPr>
          <w:rFonts w:ascii="Times New Roman" w:hAnsi="Times New Roman" w:cs="Times New Roman"/>
          <w:sz w:val="28"/>
          <w:szCs w:val="28"/>
        </w:rPr>
        <w:t>оригинал)</w:t>
      </w:r>
      <w:r w:rsidR="00FF0500">
        <w:rPr>
          <w:rFonts w:ascii="Times New Roman" w:hAnsi="Times New Roman" w:cs="Times New Roman"/>
          <w:sz w:val="28"/>
          <w:szCs w:val="28"/>
        </w:rPr>
        <w:t xml:space="preserve"> </w:t>
      </w:r>
      <w:r w:rsidR="00562A0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62A0A">
        <w:rPr>
          <w:rFonts w:ascii="Times New Roman" w:hAnsi="Times New Roman" w:cs="Times New Roman"/>
          <w:sz w:val="28"/>
          <w:szCs w:val="28"/>
        </w:rPr>
        <w:t xml:space="preserve"> ИПРА (</w:t>
      </w:r>
      <w:r w:rsidR="00FF0500">
        <w:rPr>
          <w:rFonts w:ascii="Times New Roman" w:hAnsi="Times New Roman" w:cs="Times New Roman"/>
          <w:sz w:val="28"/>
          <w:szCs w:val="28"/>
        </w:rPr>
        <w:t>при наличии</w:t>
      </w:r>
      <w:r w:rsidR="00562A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BC4D90">
        <w:rPr>
          <w:rFonts w:ascii="Times New Roman" w:hAnsi="Times New Roman" w:cs="Times New Roman"/>
          <w:sz w:val="28"/>
          <w:szCs w:val="28"/>
        </w:rPr>
        <w:t xml:space="preserve"> </w:t>
      </w:r>
      <w:r w:rsidR="00562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DE" w:rsidRPr="005725F4" w:rsidRDefault="004574DE" w:rsidP="00150DA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Постановление комиссии по делам несовершеннолетних и защите их прав о направлении на комисси</w:t>
      </w:r>
      <w:r w:rsidR="00150DA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5725F4" w:rsidRPr="00BF291B" w:rsidRDefault="005725F4" w:rsidP="00150DA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1</w:t>
      </w:r>
      <w:r w:rsidR="00BD77B7">
        <w:rPr>
          <w:rFonts w:ascii="Times New Roman" w:hAnsi="Times New Roman" w:cs="Times New Roman"/>
          <w:sz w:val="28"/>
          <w:szCs w:val="28"/>
        </w:rPr>
        <w:t>0</w:t>
      </w:r>
      <w:r w:rsidRPr="005725F4">
        <w:rPr>
          <w:rFonts w:ascii="Times New Roman" w:hAnsi="Times New Roman" w:cs="Times New Roman"/>
          <w:sz w:val="28"/>
          <w:szCs w:val="28"/>
        </w:rPr>
        <w:t>)</w:t>
      </w:r>
      <w:r w:rsidR="00BC4D90">
        <w:rPr>
          <w:rFonts w:ascii="Times New Roman" w:hAnsi="Times New Roman" w:cs="Times New Roman"/>
          <w:sz w:val="28"/>
          <w:szCs w:val="28"/>
        </w:rPr>
        <w:t xml:space="preserve"> </w:t>
      </w:r>
      <w:r w:rsidRPr="005725F4">
        <w:rPr>
          <w:rFonts w:ascii="Times New Roman" w:hAnsi="Times New Roman" w:cs="Times New Roman"/>
          <w:sz w:val="28"/>
          <w:szCs w:val="28"/>
        </w:rPr>
        <w:t xml:space="preserve">Документы для </w:t>
      </w:r>
      <w:proofErr w:type="gramStart"/>
      <w:r w:rsidRPr="005725F4">
        <w:rPr>
          <w:rFonts w:ascii="Times New Roman" w:hAnsi="Times New Roman" w:cs="Times New Roman"/>
          <w:sz w:val="28"/>
          <w:szCs w:val="28"/>
        </w:rPr>
        <w:t>ПМПК  предоставляются</w:t>
      </w:r>
      <w:proofErr w:type="gramEnd"/>
      <w:r w:rsidRPr="005725F4">
        <w:rPr>
          <w:rFonts w:ascii="Times New Roman" w:hAnsi="Times New Roman" w:cs="Times New Roman"/>
          <w:sz w:val="28"/>
          <w:szCs w:val="28"/>
        </w:rPr>
        <w:t xml:space="preserve"> в </w:t>
      </w:r>
      <w:r w:rsidRPr="00BF291B">
        <w:rPr>
          <w:rFonts w:ascii="Times New Roman" w:hAnsi="Times New Roman" w:cs="Times New Roman"/>
          <w:sz w:val="28"/>
          <w:szCs w:val="28"/>
        </w:rPr>
        <w:t>файле</w:t>
      </w:r>
      <w:r w:rsidR="00562A0A">
        <w:rPr>
          <w:rFonts w:ascii="Times New Roman" w:hAnsi="Times New Roman" w:cs="Times New Roman"/>
          <w:sz w:val="28"/>
          <w:szCs w:val="28"/>
        </w:rPr>
        <w:t>.</w:t>
      </w:r>
    </w:p>
    <w:p w:rsidR="005725F4" w:rsidRPr="005725F4" w:rsidRDefault="005725F4" w:rsidP="00150DAF">
      <w:pPr>
        <w:pStyle w:val="font8"/>
        <w:spacing w:before="0" w:beforeAutospacing="0" w:after="0" w:afterAutospacing="0"/>
        <w:ind w:left="567"/>
        <w:textAlignment w:val="baseline"/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</w:pPr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>Телефон: 76-71-97</w:t>
      </w:r>
    </w:p>
    <w:p w:rsidR="005725F4" w:rsidRPr="005725F4" w:rsidRDefault="005725F4" w:rsidP="00150DAF">
      <w:pPr>
        <w:pStyle w:val="font8"/>
        <w:spacing w:before="0" w:beforeAutospacing="0" w:after="0" w:afterAutospacing="0"/>
        <w:ind w:left="567"/>
        <w:textAlignment w:val="baseline"/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</w:pPr>
      <w:proofErr w:type="spellStart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>Пгт</w:t>
      </w:r>
      <w:proofErr w:type="spellEnd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 xml:space="preserve"> Знаменка, </w:t>
      </w:r>
      <w:proofErr w:type="spellStart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>ул.Ленина</w:t>
      </w:r>
      <w:proofErr w:type="spellEnd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>д.13  (</w:t>
      </w:r>
      <w:proofErr w:type="gramEnd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>рядом с почтой)</w:t>
      </w:r>
    </w:p>
    <w:p w:rsidR="00945FE0" w:rsidRPr="005725F4" w:rsidRDefault="00945FE0" w:rsidP="00150DAF">
      <w:pPr>
        <w:shd w:val="clear" w:color="auto" w:fill="FFFFFF"/>
        <w:spacing w:after="0" w:line="240" w:lineRule="auto"/>
        <w:ind w:left="567"/>
        <w:jc w:val="both"/>
        <w:textAlignment w:val="baseline"/>
        <w:rPr>
          <w:sz w:val="28"/>
          <w:szCs w:val="28"/>
        </w:rPr>
      </w:pPr>
    </w:p>
    <w:p w:rsidR="005725F4" w:rsidRDefault="005725F4" w:rsidP="00150DAF">
      <w:pPr>
        <w:shd w:val="clear" w:color="auto" w:fill="FFFFFF"/>
        <w:spacing w:after="0" w:line="240" w:lineRule="auto"/>
        <w:ind w:left="567"/>
        <w:jc w:val="both"/>
        <w:textAlignment w:val="baseline"/>
      </w:pPr>
    </w:p>
    <w:p w:rsidR="005725F4" w:rsidRDefault="005725F4" w:rsidP="00150DAF">
      <w:pPr>
        <w:shd w:val="clear" w:color="auto" w:fill="FFFFFF"/>
        <w:spacing w:after="0" w:line="240" w:lineRule="auto"/>
        <w:ind w:left="567"/>
        <w:jc w:val="both"/>
        <w:textAlignment w:val="baseline"/>
      </w:pPr>
    </w:p>
    <w:p w:rsidR="005725F4" w:rsidRDefault="005725F4" w:rsidP="00150DAF">
      <w:pPr>
        <w:shd w:val="clear" w:color="auto" w:fill="FFFFFF"/>
        <w:spacing w:after="0" w:line="240" w:lineRule="auto"/>
        <w:ind w:left="567"/>
        <w:jc w:val="both"/>
        <w:textAlignment w:val="baseline"/>
      </w:pPr>
    </w:p>
    <w:p w:rsidR="005725F4" w:rsidRDefault="005725F4" w:rsidP="00150DAF">
      <w:pPr>
        <w:shd w:val="clear" w:color="auto" w:fill="FFFFFF"/>
        <w:spacing w:after="0" w:line="240" w:lineRule="auto"/>
        <w:ind w:left="567"/>
        <w:jc w:val="both"/>
        <w:textAlignment w:val="baseline"/>
      </w:pPr>
    </w:p>
    <w:p w:rsidR="00150DAF" w:rsidRDefault="00150DAF" w:rsidP="00150DAF">
      <w:pPr>
        <w:shd w:val="clear" w:color="auto" w:fill="FFFFFF"/>
        <w:spacing w:after="0" w:line="240" w:lineRule="auto"/>
        <w:ind w:left="567"/>
        <w:jc w:val="both"/>
        <w:textAlignment w:val="baseline"/>
      </w:pPr>
      <w:bookmarkStart w:id="0" w:name="_GoBack"/>
      <w:bookmarkEnd w:id="0"/>
    </w:p>
    <w:p w:rsidR="00150DAF" w:rsidRDefault="00150DAF" w:rsidP="00150DAF">
      <w:pPr>
        <w:shd w:val="clear" w:color="auto" w:fill="FFFFFF"/>
        <w:spacing w:after="0" w:line="240" w:lineRule="auto"/>
        <w:ind w:left="567"/>
        <w:jc w:val="both"/>
        <w:textAlignment w:val="baseline"/>
      </w:pPr>
    </w:p>
    <w:p w:rsidR="00150DAF" w:rsidRDefault="00150DAF" w:rsidP="00150DAF">
      <w:pPr>
        <w:shd w:val="clear" w:color="auto" w:fill="FFFFFF"/>
        <w:spacing w:after="0" w:line="240" w:lineRule="auto"/>
        <w:ind w:left="567"/>
        <w:jc w:val="both"/>
        <w:textAlignment w:val="baseline"/>
      </w:pPr>
    </w:p>
    <w:p w:rsidR="00150DAF" w:rsidRDefault="00150DAF" w:rsidP="00150DAF">
      <w:pPr>
        <w:shd w:val="clear" w:color="auto" w:fill="FFFFFF"/>
        <w:spacing w:after="0" w:line="240" w:lineRule="auto"/>
        <w:ind w:left="567"/>
        <w:jc w:val="both"/>
        <w:textAlignment w:val="baseline"/>
      </w:pPr>
    </w:p>
    <w:p w:rsidR="00150DAF" w:rsidRDefault="00150DAF" w:rsidP="00150DAF">
      <w:pPr>
        <w:shd w:val="clear" w:color="auto" w:fill="FFFFFF"/>
        <w:spacing w:after="0" w:line="240" w:lineRule="auto"/>
        <w:ind w:left="567"/>
        <w:jc w:val="both"/>
        <w:textAlignment w:val="baseline"/>
      </w:pPr>
    </w:p>
    <w:p w:rsidR="005725F4" w:rsidRDefault="005725F4" w:rsidP="005725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25F4" w:rsidRPr="00150DAF" w:rsidRDefault="005725F4" w:rsidP="005725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DAF">
        <w:rPr>
          <w:rFonts w:ascii="Times New Roman" w:hAnsi="Times New Roman" w:cs="Times New Roman"/>
          <w:b/>
          <w:sz w:val="32"/>
          <w:szCs w:val="32"/>
        </w:rPr>
        <w:lastRenderedPageBreak/>
        <w:t>Перечень документов для проведения обследования ребенка на ПМПК (дошкольники)</w:t>
      </w:r>
      <w:r w:rsidR="00150DAF" w:rsidRPr="00150DAF">
        <w:rPr>
          <w:rFonts w:ascii="Times New Roman" w:hAnsi="Times New Roman" w:cs="Times New Roman"/>
          <w:b/>
          <w:sz w:val="32"/>
          <w:szCs w:val="32"/>
        </w:rPr>
        <w:t xml:space="preserve"> с 01.03.25</w:t>
      </w:r>
    </w:p>
    <w:p w:rsidR="005725F4" w:rsidRDefault="005725F4" w:rsidP="005725F4">
      <w:pPr>
        <w:rPr>
          <w:rFonts w:ascii="Times New Roman" w:hAnsi="Times New Roman" w:cs="Times New Roman"/>
          <w:b/>
          <w:sz w:val="28"/>
          <w:szCs w:val="28"/>
        </w:rPr>
      </w:pPr>
    </w:p>
    <w:p w:rsidR="005725F4" w:rsidRPr="00BF291B" w:rsidRDefault="005725F4" w:rsidP="00150DAF">
      <w:pPr>
        <w:pStyle w:val="a3"/>
        <w:numPr>
          <w:ilvl w:val="0"/>
          <w:numId w:val="4"/>
        </w:numPr>
      </w:pPr>
      <w:r w:rsidRPr="00BF291B">
        <w:t>Документ, удостоверяющий личность родителей/ законных представителей (ори</w:t>
      </w:r>
      <w:r w:rsidR="00BF291B" w:rsidRPr="00BF291B">
        <w:t xml:space="preserve">гинал и копия </w:t>
      </w:r>
      <w:proofErr w:type="gramStart"/>
      <w:r w:rsidR="00BF291B" w:rsidRPr="00BF291B">
        <w:t>первой  страницы</w:t>
      </w:r>
      <w:proofErr w:type="gramEnd"/>
      <w:r w:rsidR="00BF291B" w:rsidRPr="00BF291B">
        <w:t>)</w:t>
      </w:r>
      <w:r w:rsidR="00BC4D90">
        <w:t xml:space="preserve">; </w:t>
      </w:r>
    </w:p>
    <w:p w:rsidR="005725F4" w:rsidRPr="00BF291B" w:rsidRDefault="005725F4" w:rsidP="00150DAF">
      <w:pPr>
        <w:pStyle w:val="a3"/>
        <w:numPr>
          <w:ilvl w:val="0"/>
          <w:numId w:val="4"/>
        </w:numPr>
        <w:jc w:val="both"/>
      </w:pPr>
      <w:r w:rsidRPr="00BF291B">
        <w:t xml:space="preserve">Документы, подтверждающие полномочия законных представителей: постановление об </w:t>
      </w:r>
      <w:proofErr w:type="gramStart"/>
      <w:r w:rsidRPr="00BF291B">
        <w:t>опеке,  приемной</w:t>
      </w:r>
      <w:proofErr w:type="gramEnd"/>
      <w:r w:rsidRPr="00BF291B">
        <w:t xml:space="preserve"> семье, нотариально заверенная доверенность и т.д. (оригинал и копия) -  </w:t>
      </w:r>
      <w:r w:rsidRPr="00150DAF">
        <w:rPr>
          <w:u w:val="single"/>
        </w:rPr>
        <w:t>при наличии</w:t>
      </w:r>
      <w:r w:rsidR="00BC4D90" w:rsidRPr="00150DAF">
        <w:rPr>
          <w:u w:val="single"/>
        </w:rPr>
        <w:t xml:space="preserve">; </w:t>
      </w:r>
    </w:p>
    <w:p w:rsidR="00BC4D90" w:rsidRDefault="005725F4" w:rsidP="00150DAF">
      <w:pPr>
        <w:pStyle w:val="a3"/>
        <w:numPr>
          <w:ilvl w:val="0"/>
          <w:numId w:val="4"/>
        </w:numPr>
        <w:jc w:val="both"/>
      </w:pPr>
      <w:r w:rsidRPr="00BF291B">
        <w:t>Свидетельство о рожде</w:t>
      </w:r>
      <w:r w:rsidR="00BF291B" w:rsidRPr="00BF291B">
        <w:t xml:space="preserve">нии </w:t>
      </w:r>
      <w:proofErr w:type="gramStart"/>
      <w:r w:rsidR="00BF291B" w:rsidRPr="00BF291B">
        <w:t>ребенка  (</w:t>
      </w:r>
      <w:proofErr w:type="gramEnd"/>
      <w:r w:rsidR="00BF291B" w:rsidRPr="00BF291B">
        <w:t>оригинал и копия)</w:t>
      </w:r>
      <w:r w:rsidR="00BC4D90">
        <w:t xml:space="preserve">; </w:t>
      </w:r>
    </w:p>
    <w:p w:rsidR="00CF0C96" w:rsidRDefault="00CF0C96" w:rsidP="00150DAF">
      <w:pPr>
        <w:pStyle w:val="a3"/>
        <w:numPr>
          <w:ilvl w:val="0"/>
          <w:numId w:val="4"/>
        </w:numPr>
        <w:jc w:val="both"/>
      </w:pPr>
      <w:r w:rsidRPr="00CF0C96">
        <w:t xml:space="preserve">Направление от </w:t>
      </w:r>
      <w:r>
        <w:t>организации</w:t>
      </w:r>
      <w:r w:rsidRPr="00CF0C96">
        <w:t>;</w:t>
      </w:r>
    </w:p>
    <w:p w:rsidR="005725F4" w:rsidRPr="00BF291B" w:rsidRDefault="005725F4" w:rsidP="00150DAF">
      <w:pPr>
        <w:pStyle w:val="a3"/>
        <w:numPr>
          <w:ilvl w:val="0"/>
          <w:numId w:val="4"/>
        </w:numPr>
        <w:jc w:val="both"/>
      </w:pPr>
      <w:r w:rsidRPr="00BF291B">
        <w:t xml:space="preserve">Представление </w:t>
      </w:r>
      <w:proofErr w:type="spellStart"/>
      <w:r w:rsidRPr="00BF291B">
        <w:t>ППк</w:t>
      </w:r>
      <w:proofErr w:type="spellEnd"/>
      <w:r w:rsidRPr="00BF291B">
        <w:t xml:space="preserve"> ор</w:t>
      </w:r>
      <w:r w:rsidR="00BF291B" w:rsidRPr="00BF291B">
        <w:t>ганизации</w:t>
      </w:r>
      <w:r w:rsidR="00BC4D90">
        <w:t xml:space="preserve"> с приложениями </w:t>
      </w:r>
      <w:r w:rsidR="00CF0C96">
        <w:t>(по установленному образцу)</w:t>
      </w:r>
      <w:r w:rsidR="00BC4D90">
        <w:t xml:space="preserve">; </w:t>
      </w:r>
    </w:p>
    <w:p w:rsidR="005725F4" w:rsidRPr="00BF291B" w:rsidRDefault="005725F4" w:rsidP="00150DAF">
      <w:pPr>
        <w:pStyle w:val="a3"/>
        <w:numPr>
          <w:ilvl w:val="0"/>
          <w:numId w:val="4"/>
        </w:numPr>
        <w:jc w:val="both"/>
      </w:pPr>
      <w:r w:rsidRPr="00BF291B">
        <w:t xml:space="preserve">Копия </w:t>
      </w:r>
      <w:proofErr w:type="gramStart"/>
      <w:r w:rsidRPr="00BF291B">
        <w:t>заключения  ПМПК</w:t>
      </w:r>
      <w:proofErr w:type="gramEnd"/>
      <w:r w:rsidRPr="00BF291B">
        <w:t xml:space="preserve"> о результатах ранее проведенного обследования ребенка – </w:t>
      </w:r>
      <w:r w:rsidRPr="00150DAF">
        <w:rPr>
          <w:u w:val="single"/>
        </w:rPr>
        <w:t>при наличии</w:t>
      </w:r>
      <w:r w:rsidR="00BC4D90" w:rsidRPr="00150DAF">
        <w:rPr>
          <w:u w:val="single"/>
        </w:rPr>
        <w:t xml:space="preserve">; </w:t>
      </w:r>
    </w:p>
    <w:p w:rsidR="005725F4" w:rsidRPr="00BF291B" w:rsidRDefault="005725F4" w:rsidP="00150DAF">
      <w:pPr>
        <w:pStyle w:val="a3"/>
        <w:numPr>
          <w:ilvl w:val="0"/>
          <w:numId w:val="4"/>
        </w:numPr>
        <w:jc w:val="both"/>
      </w:pPr>
      <w:r w:rsidRPr="00BF291B">
        <w:t>Медицинское заключение, содержащее информацию о состоянии здоровья ребенка, результатах медицинских обследований, выданная медицинской организацией по месту ж</w:t>
      </w:r>
      <w:r w:rsidR="00BF291B" w:rsidRPr="00BF291B">
        <w:t>ительства (регистрации) ребенка</w:t>
      </w:r>
      <w:r w:rsidR="00562A0A">
        <w:t>.</w:t>
      </w:r>
      <w:r w:rsidR="00562A0A" w:rsidRPr="00562A0A">
        <w:t xml:space="preserve"> </w:t>
      </w:r>
      <w:r w:rsidR="00562A0A" w:rsidRPr="00150DAF">
        <w:t>Медицинское заключение действительно для предоставления в комиссию в течение 6 месяцев со дня его оформления</w:t>
      </w:r>
      <w:r w:rsidR="00BC4D90">
        <w:t xml:space="preserve">; </w:t>
      </w:r>
    </w:p>
    <w:p w:rsidR="005725F4" w:rsidRDefault="005725F4" w:rsidP="00150DAF">
      <w:pPr>
        <w:pStyle w:val="a3"/>
        <w:numPr>
          <w:ilvl w:val="0"/>
          <w:numId w:val="4"/>
        </w:numPr>
        <w:jc w:val="both"/>
      </w:pPr>
      <w:r w:rsidRPr="00BF291B">
        <w:t>Справка об инвалидности ребенка (</w:t>
      </w:r>
      <w:r w:rsidRPr="00150DAF">
        <w:rPr>
          <w:u w:val="single"/>
        </w:rPr>
        <w:t>при наличии</w:t>
      </w:r>
      <w:r w:rsidRPr="00BF291B">
        <w:t xml:space="preserve">) – оригинал и ксерокопия, </w:t>
      </w:r>
      <w:r w:rsidR="00CF0C96" w:rsidRPr="00150DAF">
        <w:t>и ИПРА (при наличии)</w:t>
      </w:r>
      <w:r w:rsidR="00BC4D90">
        <w:t xml:space="preserve">; </w:t>
      </w:r>
    </w:p>
    <w:p w:rsidR="00150DAF" w:rsidRPr="00150DAF" w:rsidRDefault="00150DAF" w:rsidP="00150DAF">
      <w:pPr>
        <w:pStyle w:val="a3"/>
        <w:numPr>
          <w:ilvl w:val="0"/>
          <w:numId w:val="4"/>
        </w:numPr>
        <w:jc w:val="both"/>
      </w:pPr>
      <w:r w:rsidRPr="00150DAF">
        <w:t>Постановление комиссии по делам несовершеннолетних и защите их прав о направлении на комиссии (при наличии);</w:t>
      </w:r>
    </w:p>
    <w:p w:rsidR="005725F4" w:rsidRPr="00BF291B" w:rsidRDefault="005725F4" w:rsidP="00150DAF">
      <w:pPr>
        <w:pStyle w:val="a3"/>
        <w:numPr>
          <w:ilvl w:val="0"/>
          <w:numId w:val="4"/>
        </w:numPr>
        <w:jc w:val="both"/>
      </w:pPr>
      <w:r w:rsidRPr="00BF291B">
        <w:t>Документы для ТПМПК  предоставляются в файле</w:t>
      </w:r>
    </w:p>
    <w:p w:rsidR="005725F4" w:rsidRPr="005725F4" w:rsidRDefault="005725F4" w:rsidP="005725F4">
      <w:pPr>
        <w:pStyle w:val="font8"/>
        <w:spacing w:before="0" w:beforeAutospacing="0" w:after="0" w:afterAutospacing="0"/>
        <w:ind w:left="568"/>
        <w:textAlignment w:val="baseline"/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</w:pPr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>Телефон: 76-71-97</w:t>
      </w:r>
    </w:p>
    <w:p w:rsidR="005725F4" w:rsidRPr="005725F4" w:rsidRDefault="005725F4" w:rsidP="005725F4">
      <w:pPr>
        <w:pStyle w:val="font8"/>
        <w:spacing w:before="0" w:beforeAutospacing="0" w:after="0" w:afterAutospacing="0"/>
        <w:ind w:left="568"/>
        <w:textAlignment w:val="baseline"/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</w:pPr>
      <w:proofErr w:type="spellStart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>Пгт</w:t>
      </w:r>
      <w:proofErr w:type="spellEnd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 xml:space="preserve"> Знаменка, </w:t>
      </w:r>
      <w:proofErr w:type="spellStart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>ул.Ленина</w:t>
      </w:r>
      <w:proofErr w:type="spellEnd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>д.13  (</w:t>
      </w:r>
      <w:proofErr w:type="gramEnd"/>
      <w:r w:rsidRPr="005725F4">
        <w:rPr>
          <w:rStyle w:val="color20"/>
          <w:b/>
          <w:bCs/>
          <w:color w:val="403027"/>
          <w:sz w:val="28"/>
          <w:szCs w:val="28"/>
          <w:bdr w:val="none" w:sz="0" w:space="0" w:color="auto" w:frame="1"/>
        </w:rPr>
        <w:t>рядом с почтой)</w:t>
      </w:r>
    </w:p>
    <w:p w:rsidR="005725F4" w:rsidRPr="005725F4" w:rsidRDefault="005725F4" w:rsidP="005725F4">
      <w:pPr>
        <w:shd w:val="clear" w:color="auto" w:fill="FFFFFF"/>
        <w:spacing w:after="0" w:line="240" w:lineRule="auto"/>
        <w:ind w:left="568"/>
        <w:jc w:val="both"/>
        <w:textAlignment w:val="baseline"/>
      </w:pPr>
    </w:p>
    <w:p w:rsidR="005725F4" w:rsidRDefault="005725F4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p w:rsidR="00CF0C96" w:rsidRDefault="00CF0C96" w:rsidP="005725F4">
      <w:pPr>
        <w:shd w:val="clear" w:color="auto" w:fill="FFFFFF"/>
        <w:spacing w:after="0" w:line="240" w:lineRule="auto"/>
        <w:ind w:left="360"/>
        <w:jc w:val="both"/>
        <w:textAlignment w:val="baseline"/>
      </w:pPr>
    </w:p>
    <w:sectPr w:rsidR="00CF0C96" w:rsidSect="003F5A79">
      <w:pgSz w:w="12020" w:h="16840" w:code="9"/>
      <w:pgMar w:top="1842" w:right="42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000D0"/>
    <w:multiLevelType w:val="hybridMultilevel"/>
    <w:tmpl w:val="37EE109C"/>
    <w:lvl w:ilvl="0" w:tplc="7468171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C10EA"/>
    <w:multiLevelType w:val="hybridMultilevel"/>
    <w:tmpl w:val="F500AA90"/>
    <w:lvl w:ilvl="0" w:tplc="E2F6BE1E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D44A5"/>
    <w:multiLevelType w:val="hybridMultilevel"/>
    <w:tmpl w:val="48C2B558"/>
    <w:lvl w:ilvl="0" w:tplc="74681712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707A4736"/>
    <w:multiLevelType w:val="hybridMultilevel"/>
    <w:tmpl w:val="5D82C3A2"/>
    <w:lvl w:ilvl="0" w:tplc="7468171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C7"/>
    <w:rsid w:val="000055A0"/>
    <w:rsid w:val="00150DAF"/>
    <w:rsid w:val="003F5A79"/>
    <w:rsid w:val="004574DE"/>
    <w:rsid w:val="00562A0A"/>
    <w:rsid w:val="005725F4"/>
    <w:rsid w:val="00766AC7"/>
    <w:rsid w:val="008B172B"/>
    <w:rsid w:val="00945FE0"/>
    <w:rsid w:val="00BC4D90"/>
    <w:rsid w:val="00BD77B7"/>
    <w:rsid w:val="00BF291B"/>
    <w:rsid w:val="00CF0C96"/>
    <w:rsid w:val="00E541B2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BBB8"/>
  <w15:chartTrackingRefBased/>
  <w15:docId w15:val="{3A513750-56F5-4B25-B0BF-58411090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F4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font8">
    <w:name w:val="font_8"/>
    <w:basedOn w:val="a"/>
    <w:rsid w:val="0057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0">
    <w:name w:val="color_20"/>
    <w:basedOn w:val="a0"/>
    <w:rsid w:val="0057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2025-03-05T09:44:00Z</dcterms:created>
  <dcterms:modified xsi:type="dcterms:W3CDTF">2025-03-05T09:59:00Z</dcterms:modified>
</cp:coreProperties>
</file>